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0E69C6" w14:textId="58D45F26" w:rsidR="00890329" w:rsidRPr="00890329" w:rsidRDefault="00890329">
      <w:pPr>
        <w:rPr>
          <w:color w:val="FF0000"/>
        </w:rPr>
      </w:pPr>
      <w:r w:rsidRPr="00890329">
        <w:rPr>
          <w:color w:val="FF0000"/>
        </w:rPr>
        <w:t xml:space="preserve">Bijlage </w:t>
      </w:r>
      <w:r w:rsidR="001D2255">
        <w:rPr>
          <w:color w:val="FF0000"/>
        </w:rPr>
        <w:t>6</w:t>
      </w:r>
      <w:r w:rsidRPr="00890329">
        <w:rPr>
          <w:color w:val="FF0000"/>
        </w:rPr>
        <w:t>d</w:t>
      </w:r>
    </w:p>
    <w:p w14:paraId="7CC080CF" w14:textId="77777777" w:rsidR="00890329" w:rsidRDefault="00890329"/>
    <w:p w14:paraId="783591A4" w14:textId="28FC93D8" w:rsidR="00C2111F" w:rsidRDefault="005919B9">
      <w:r>
        <w:t xml:space="preserve">Beantwoording vragen J. Vroomans, kenmerk </w:t>
      </w:r>
      <w:r w:rsidR="00D55300">
        <w:t>53</w:t>
      </w:r>
      <w:r>
        <w:t>.20230</w:t>
      </w:r>
      <w:r w:rsidR="00D55300">
        <w:t>6</w:t>
      </w:r>
      <w:r>
        <w:t>2</w:t>
      </w:r>
      <w:r w:rsidR="00D55300">
        <w:t>2</w:t>
      </w:r>
    </w:p>
    <w:p w14:paraId="3A214B92" w14:textId="77777777" w:rsidR="005919B9" w:rsidRDefault="005919B9"/>
    <w:p w14:paraId="2A5CF7C8" w14:textId="77777777" w:rsidR="005919B9" w:rsidRDefault="005919B9">
      <w:r>
        <w:t xml:space="preserve">Dhr. Vroomans stelt vragen ten aanzien van </w:t>
      </w:r>
      <w:r w:rsidR="00D55300">
        <w:t>proces van ontvlechting</w:t>
      </w:r>
      <w:r>
        <w:t>.</w:t>
      </w:r>
    </w:p>
    <w:p w14:paraId="0226AD8C" w14:textId="1DA06840" w:rsidR="0048402A" w:rsidRDefault="0048402A">
      <w:r>
        <w:t>Er is weliswaar door de vertrokken directeur een overdrachtsdocument opgesteld, dat we in het kader van bedrijfsgevoelige informatie niet vrij kunnen geven, met name omdat dat vooral over mensen gaat, in het kader van de AVG kan deze informatie niet worden vrijgegeven.</w:t>
      </w:r>
    </w:p>
    <w:p w14:paraId="4B9A8208" w14:textId="14D4D974" w:rsidR="00D55300" w:rsidRDefault="00833CF2">
      <w:r>
        <w:t xml:space="preserve">Hoewel met het vertrek van dhr. Vaal kennis is weggevloeid, is er </w:t>
      </w:r>
      <w:r w:rsidR="002225E7">
        <w:t xml:space="preserve">ruim </w:t>
      </w:r>
      <w:r>
        <w:t xml:space="preserve">voldoende kennis in huis, </w:t>
      </w:r>
      <w:r w:rsidR="002225E7">
        <w:t>waardoor er geen problemen zijn ontstaan.</w:t>
      </w:r>
    </w:p>
    <w:p w14:paraId="017B4699" w14:textId="67279687" w:rsidR="00833CF2" w:rsidRDefault="00833CF2">
      <w:r>
        <w:t xml:space="preserve">Dat geldt </w:t>
      </w:r>
      <w:r w:rsidR="002225E7">
        <w:t xml:space="preserve">zeker ook </w:t>
      </w:r>
      <w:r>
        <w:t xml:space="preserve">ten aanzien van de operatie, sinds het vertrek van dhr. Vaal is de afvalinzameling geen enkele keer misgegaan. </w:t>
      </w:r>
    </w:p>
    <w:p w14:paraId="71501F51" w14:textId="77777777" w:rsidR="00833CF2" w:rsidRDefault="00833CF2">
      <w:r>
        <w:t>De huidige primus inter pares van het MT Blink heeft ruimschoots ervaring opgedaan op het gebied van de dienstverlening bij Blink. Sterker nog, hij is deels ook werkzaam voor Cure, waarmee ook die kennis voorhanden is.</w:t>
      </w:r>
    </w:p>
    <w:p w14:paraId="29CE480F" w14:textId="143333C2" w:rsidR="00833CF2" w:rsidRDefault="00833CF2">
      <w:r>
        <w:t>De huidige secretaris heeft zo mogelijk nog meer ervaring, hij is al sinds 1996 actief op het gebied van (huishoudelijke) afvalinzameling en is momenteel ook voorzitter van de RvC van RWM N.V., een publieke NV van 5 gemeenten in Zuid-Limburg. Deze 5 gemeenten zijn: Sittard-Geleen, Beek, Beekda</w:t>
      </w:r>
      <w:r w:rsidR="00325080">
        <w:t>e</w:t>
      </w:r>
      <w:r>
        <w:t>len, Echt-Susteren en Stein.</w:t>
      </w:r>
    </w:p>
    <w:p w14:paraId="69AF4089" w14:textId="77777777" w:rsidR="00833CF2" w:rsidRDefault="00833CF2">
      <w:r>
        <w:t>De andere MT leden werken al geruime tijd voor Blink, zodat er geen gebrek aan ervaring is binnen de bedrijfsvoering van Blink.</w:t>
      </w:r>
    </w:p>
    <w:p w14:paraId="034BC6DA" w14:textId="77777777" w:rsidR="00833CF2" w:rsidRPr="005919B9" w:rsidRDefault="00833CF2">
      <w:r>
        <w:t>Ten aanzien van het ontvlechtingsproces is het MT van Blink daarbij betrokken, de secretaris en enkele juristen, zodat we van mening zijn, dat alle aspecten die van belang kunnen zijn, goed vertegenwoordigd zijn hierbij.</w:t>
      </w:r>
    </w:p>
    <w:sectPr w:rsidR="00833CF2" w:rsidRPr="005919B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9B9"/>
    <w:rsid w:val="001D2255"/>
    <w:rsid w:val="002225E7"/>
    <w:rsid w:val="00325080"/>
    <w:rsid w:val="0048402A"/>
    <w:rsid w:val="005919B9"/>
    <w:rsid w:val="006D7F89"/>
    <w:rsid w:val="00833CF2"/>
    <w:rsid w:val="00890329"/>
    <w:rsid w:val="00C2111F"/>
    <w:rsid w:val="00D5530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E3004"/>
  <w15:chartTrackingRefBased/>
  <w15:docId w15:val="{00472A9C-D0FB-483B-BF03-07A71645E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eo.Lemmen\AppData\Local\Temp\Templafy\WordVsto\qhtsumoz.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TemplafyTemplateConfiguration><![CDATA[{"elementsMetadata":[],"transformationConfigurations":[],"templateName":"blankdocument","templateDescription":"","enableDocumentContentUpdater":false,"version":"2.0"}]]></TemplafyTemplateConfiguration>
</file>

<file path=customXml/item2.xml><?xml version="1.0" encoding="utf-8"?>
<TemplafyFormConfiguration><![CDATA[{"formFields":[],"formDataEntries":[]}]]></TemplafyFormConfiguration>
</file>

<file path=customXml/itemProps1.xml><?xml version="1.0" encoding="utf-8"?>
<ds:datastoreItem xmlns:ds="http://schemas.openxmlformats.org/officeDocument/2006/customXml" ds:itemID="{948E1759-964A-4787-815E-D7C825BC2AC1}">
  <ds:schemaRefs/>
</ds:datastoreItem>
</file>

<file path=customXml/itemProps2.xml><?xml version="1.0" encoding="utf-8"?>
<ds:datastoreItem xmlns:ds="http://schemas.openxmlformats.org/officeDocument/2006/customXml" ds:itemID="{B351868E-37AC-4A9A-BEA4-8B28F3A8D94E}">
  <ds:schemaRefs/>
</ds:datastoreItem>
</file>

<file path=docProps/app.xml><?xml version="1.0" encoding="utf-8"?>
<Properties xmlns="http://schemas.openxmlformats.org/officeDocument/2006/extended-properties" xmlns:vt="http://schemas.openxmlformats.org/officeDocument/2006/docPropsVTypes">
  <Template>qhtsumoz</Template>
  <TotalTime>14</TotalTime>
  <Pages>1</Pages>
  <Words>241</Words>
  <Characters>1327</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Lemmen, Theo</dc:creator>
  <cp:keywords/>
  <dc:description/>
  <cp:lastModifiedBy>Lemmen, Theo</cp:lastModifiedBy>
  <cp:revision>8</cp:revision>
  <dcterms:created xsi:type="dcterms:W3CDTF">2023-06-27T06:11:00Z</dcterms:created>
  <dcterms:modified xsi:type="dcterms:W3CDTF">2023-07-07T13:30:00Z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fyTenantId">
    <vt:lpwstr>helmond</vt:lpwstr>
  </property>
  <property fmtid="{D5CDD505-2E9C-101B-9397-08002B2CF9AE}" pid="3" name="TemplafyTemplateId">
    <vt:lpwstr>638028112459780325</vt:lpwstr>
  </property>
  <property fmtid="{D5CDD505-2E9C-101B-9397-08002B2CF9AE}" pid="4" name="TemplafyUserProfileId">
    <vt:lpwstr>638082619860703973</vt:lpwstr>
  </property>
  <property fmtid="{D5CDD505-2E9C-101B-9397-08002B2CF9AE}" pid="5" name="TemplafyFromBlank">
    <vt:bool>true</vt:bool>
  </property>
  <property fmtid="{D5CDD505-2E9C-101B-9397-08002B2CF9AE}" pid="6" name="MSIP_Label_809b38bc-0ed8-48ce-ab09-5250aa17f0d6_Enabled">
    <vt:lpwstr>true</vt:lpwstr>
  </property>
  <property fmtid="{D5CDD505-2E9C-101B-9397-08002B2CF9AE}" pid="7" name="MSIP_Label_809b38bc-0ed8-48ce-ab09-5250aa17f0d6_SetDate">
    <vt:lpwstr>2023-06-27T06:02:20Z</vt:lpwstr>
  </property>
  <property fmtid="{D5CDD505-2E9C-101B-9397-08002B2CF9AE}" pid="8" name="MSIP_Label_809b38bc-0ed8-48ce-ab09-5250aa17f0d6_Method">
    <vt:lpwstr>Standard</vt:lpwstr>
  </property>
  <property fmtid="{D5CDD505-2E9C-101B-9397-08002B2CF9AE}" pid="9" name="MSIP_Label_809b38bc-0ed8-48ce-ab09-5250aa17f0d6_Name">
    <vt:lpwstr>Public</vt:lpwstr>
  </property>
  <property fmtid="{D5CDD505-2E9C-101B-9397-08002B2CF9AE}" pid="10" name="MSIP_Label_809b38bc-0ed8-48ce-ab09-5250aa17f0d6_SiteId">
    <vt:lpwstr>7f263ce8-b129-4c08-b21c-36d0ebea0d03</vt:lpwstr>
  </property>
  <property fmtid="{D5CDD505-2E9C-101B-9397-08002B2CF9AE}" pid="11" name="MSIP_Label_809b38bc-0ed8-48ce-ab09-5250aa17f0d6_ActionId">
    <vt:lpwstr>d2b030cc-6ab1-4662-9b08-98c8e0f8418a</vt:lpwstr>
  </property>
  <property fmtid="{D5CDD505-2E9C-101B-9397-08002B2CF9AE}" pid="12" name="MSIP_Label_809b38bc-0ed8-48ce-ab09-5250aa17f0d6_ContentBits">
    <vt:lpwstr>0</vt:lpwstr>
  </property>
</Properties>
</file>